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方正公文小标宋" w:hAnsi="方正公文小标宋"/>
          <w:bCs w:val="0"/>
          <w:color w:val="000000"/>
          <w:kern w:val="0"/>
        </w:rPr>
      </w:pPr>
      <w:r>
        <w:rPr>
          <w:rFonts w:ascii="方正公文小标宋" w:hAnsi="方正公文小标宋"/>
          <w:bCs w:val="0"/>
          <w:color w:val="000000"/>
          <w:kern w:val="0"/>
        </w:rPr>
        <w:t>院级优秀共青团员申报名单</w:t>
      </w:r>
      <w:bookmarkStart w:id="0" w:name="_GoBack"/>
      <w:bookmarkEnd w:id="0"/>
    </w:p>
    <w:tbl>
      <w:tblPr>
        <w:tblStyle w:val="6"/>
        <w:tblW w:w="13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24"/>
        <w:gridCol w:w="615"/>
        <w:gridCol w:w="482"/>
        <w:gridCol w:w="704"/>
        <w:gridCol w:w="770"/>
        <w:gridCol w:w="516"/>
        <w:gridCol w:w="1853"/>
        <w:gridCol w:w="489"/>
        <w:gridCol w:w="493"/>
        <w:gridCol w:w="589"/>
        <w:gridCol w:w="1337"/>
        <w:gridCol w:w="722"/>
        <w:gridCol w:w="746"/>
        <w:gridCol w:w="469"/>
        <w:gridCol w:w="433"/>
        <w:gridCol w:w="66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入团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团龄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系部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是否成为注册志愿者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累计志愿服务时长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年志愿服务时长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年获得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县级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荣誉情况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教育评议结果为“优秀”等次的次数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是否已申请入党（年满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周岁的须填写）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是否破格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破格原因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是否重点宣传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简体" w:hAnsi="方正楷体简体"/>
                <w:color w:val="000000"/>
                <w:kern w:val="0"/>
                <w:sz w:val="22"/>
                <w:szCs w:val="22"/>
              </w:rPr>
              <w:t>典型事迹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Times New Roman" w:hAnsi="Times New Roman"/>
                <w:color w:val="366091"/>
                <w:kern w:val="0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color w:val="366091"/>
                <w:kern w:val="0"/>
                <w:lang w:val="en-US" w:eastAsia="zh-CN"/>
              </w:rPr>
              <w:t>虞华琪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eastAsia="zh-CN"/>
              </w:rPr>
            </w:pPr>
            <w:r>
              <w:rPr>
                <w:rFonts w:hint="eastAsia" w:ascii="方正仿宋简体" w:hAnsi="方正仿宋简体" w:eastAsia="方正仿宋简体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200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6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学生团总支副书记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95.09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95.09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ascii="Times New Roman" w:hAnsi="Times New Roman"/>
                <w:color w:val="366091"/>
                <w:kern w:val="0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宋体" w:hAnsi="宋体" w:eastAsia="方正仿宋简体" w:cs="宋体"/>
                <w:color w:val="366091"/>
                <w:kern w:val="0"/>
                <w:lang w:val="en-US" w:eastAsia="zh-CN"/>
              </w:rPr>
              <w:t>王东吉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200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201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.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10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22级中医养生保健班长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38.53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38.53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548DD4"/>
                <w:kern w:val="0"/>
              </w:rPr>
            </w:pPr>
            <w:r>
              <w:rPr>
                <w:rFonts w:hint="eastAsia" w:ascii="Times New Roman" w:hAnsi="Times New Roman" w:eastAsia="方正仿宋简体"/>
                <w:color w:val="548DD4"/>
                <w:kern w:val="0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陈建云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2002.11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2019.5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生物与健康系22级护理2班学生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225.39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137.34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</w:rPr>
            </w:pPr>
            <w:r>
              <w:rPr>
                <w:rFonts w:hint="eastAsia" w:ascii="宋体" w:hAnsi="宋体" w:cs="宋体"/>
                <w:color w:val="366091"/>
                <w:kern w:val="0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武欣悦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2004.1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2019.5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生物与健康系22级护理4班学生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17.45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17.45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叶绿吟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2004</w:t>
            </w:r>
            <w:r>
              <w:rPr>
                <w:rFonts w:hint="eastAsia" w:ascii="Times New Roman" w:hAnsi="Times New Roman"/>
                <w:color w:val="366091"/>
                <w:kern w:val="0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2022</w:t>
            </w:r>
            <w:r>
              <w:rPr>
                <w:rFonts w:hint="eastAsia" w:ascii="Times New Roman" w:hAnsi="Times New Roman"/>
                <w:color w:val="366091"/>
                <w:kern w:val="0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生物与健康系2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级护理4班学生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17.67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17.67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刘小梦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200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2021</w:t>
            </w:r>
            <w:r>
              <w:rPr>
                <w:rFonts w:hint="eastAsia" w:ascii="Times New Roman" w:hAnsi="Times New Roman"/>
                <w:color w:val="366091"/>
                <w:kern w:val="0"/>
                <w:lang w:eastAsia="zh-CN"/>
              </w:rPr>
              <w:t>.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23级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护理4班</w:t>
            </w:r>
            <w:r>
              <w:rPr>
                <w:rFonts w:hint="eastAsia" w:ascii="Times New Roman" w:hAnsi="Times New Roman"/>
                <w:color w:val="366091"/>
                <w:kern w:val="0"/>
              </w:rPr>
              <w:t>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张永圆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200312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2015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生物与健康系23级动物防疫与检疫班学生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28.29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14.93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陈欣悦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20065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2021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生物与健康系22级动检班学生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23.95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9.77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9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程鑫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2004年9月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2022年5月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生物与健康系23级动医4班班长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胡胜文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200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2021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4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生物与健康系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22级</w:t>
            </w:r>
            <w:r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  <w:t>学习部副部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21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eastAsia="zh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吕毅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2005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2020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生物与健康系23级应用化工班团支书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eastAsia="zh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王硕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2003.11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2016.12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生物与健康系22级中医养生保健学习委员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17.42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17.42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宋莎莎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2005.8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2020.7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生物与健康系23级护理2班学生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26.36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26.36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王玉林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2003.9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2021.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生物与健康系23级动物医学二年制学生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张贺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男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2003.2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2019.9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生物与健康系22级动物医学3班班长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16.12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16.12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张晴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2004.3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2017.7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生物与健康系22级动物医学3班团支书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77.3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66.2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王秀秀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2003.6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2019.11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生物与健康系23级护理2班学生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83.32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83.32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18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林乐乐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女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汉族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2005.8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2021.9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生物与健康系23级护理5班团支书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40.42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40.42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是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否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366091"/>
                <w:kern w:val="0"/>
                <w:lang w:val="en-US" w:eastAsia="zh-CN"/>
              </w:rPr>
              <w:t>无</w:t>
            </w:r>
          </w:p>
        </w:tc>
      </w:tr>
    </w:tbl>
    <w:p>
      <w:pPr>
        <w:widowControl/>
        <w:spacing w:line="320" w:lineRule="exact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MDE2ZDFlY2MxMjY2ODBlNDg4N2RhZjg4ODhiYjcifQ=="/>
  </w:docVars>
  <w:rsids>
    <w:rsidRoot w:val="00B0626C"/>
    <w:rsid w:val="001E104B"/>
    <w:rsid w:val="00234091"/>
    <w:rsid w:val="00235FD5"/>
    <w:rsid w:val="00331CA6"/>
    <w:rsid w:val="00382577"/>
    <w:rsid w:val="00547E96"/>
    <w:rsid w:val="005D7E94"/>
    <w:rsid w:val="009E4F27"/>
    <w:rsid w:val="00B0626C"/>
    <w:rsid w:val="00F94068"/>
    <w:rsid w:val="072B1906"/>
    <w:rsid w:val="0DB81193"/>
    <w:rsid w:val="1A9942AA"/>
    <w:rsid w:val="1D967C45"/>
    <w:rsid w:val="2BE419CE"/>
    <w:rsid w:val="373A06FF"/>
    <w:rsid w:val="39B2420B"/>
    <w:rsid w:val="3BEC75F4"/>
    <w:rsid w:val="3EBC545B"/>
    <w:rsid w:val="52A01F86"/>
    <w:rsid w:val="56FA65BC"/>
    <w:rsid w:val="57142F3E"/>
    <w:rsid w:val="614721CA"/>
    <w:rsid w:val="73581CC6"/>
    <w:rsid w:val="76105199"/>
    <w:rsid w:val="7B6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autoRedefine/>
    <w:qFormat/>
    <w:uiPriority w:val="99"/>
    <w:pPr>
      <w:spacing w:line="520" w:lineRule="exact"/>
      <w:jc w:val="center"/>
      <w:outlineLvl w:val="0"/>
    </w:pPr>
    <w:rPr>
      <w:rFonts w:ascii="方正大标宋简体" w:hAnsi="方正大标宋简体"/>
      <w:bCs/>
      <w:sz w:val="44"/>
      <w:szCs w:val="44"/>
    </w:rPr>
  </w:style>
  <w:style w:type="character" w:customStyle="1" w:styleId="8">
    <w:name w:val="标题 字符"/>
    <w:basedOn w:val="7"/>
    <w:link w:val="5"/>
    <w:autoRedefine/>
    <w:qFormat/>
    <w:uiPriority w:val="99"/>
    <w:rPr>
      <w:rFonts w:ascii="方正大标宋简体" w:hAnsi="方正大标宋简体" w:eastAsia="宋体" w:cs="Times New Roman"/>
      <w:bCs/>
      <w:sz w:val="44"/>
      <w:szCs w:val="44"/>
    </w:rPr>
  </w:style>
  <w:style w:type="character" w:customStyle="1" w:styleId="9">
    <w:name w:val="正文文本 字符"/>
    <w:basedOn w:val="7"/>
    <w:link w:val="2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0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2024-04-15T07:46:00Z</dcterms:created>
  <dc:creator>虞华琪</dc:creator>
  <cp:lastModifiedBy>一澄ぃ几许</cp:lastModifiedBy>
  <cp:lastPrinted>2024-04-15T23:40:00Z</cp:lastPrinted>
  <dcterms:modified xsi:type="dcterms:W3CDTF">2024-04-16T04:52:11Z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85A09DE4CFF7453AA2D2264A88DD7591_13</vt:lpwstr>
  </property>
</Properties>
</file>