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"http://www.wzmc.edu.cn/web/attachmentDownload.php?attachmentId=47b1975f-80ab-11e2-af41-e569053964f9"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池州职业技术学院第十二届校园“十佳大学生”推荐汇总表</w:t>
      </w:r>
      <w:r>
        <w:rPr>
          <w:sz w:val="24"/>
          <w:szCs w:val="24"/>
        </w:rPr>
        <w:fldChar w:fldCharType="end"/>
      </w:r>
    </w:p>
    <w:p/>
    <w:p>
      <w:r>
        <w:t>系部名称：</w:t>
      </w:r>
      <w:r>
        <w:rPr>
          <w:rFonts w:hint="eastAsia" w:eastAsia="宋体"/>
          <w:lang w:val="en-US" w:eastAsia="zh-CN"/>
        </w:rPr>
        <w:t>生物与健康系</w:t>
      </w:r>
    </w:p>
    <w:tbl>
      <w:tblPr>
        <w:tblStyle w:val="6"/>
        <w:tblW w:w="155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76"/>
        <w:gridCol w:w="789"/>
        <w:gridCol w:w="1237"/>
        <w:gridCol w:w="1222"/>
        <w:gridCol w:w="2606"/>
        <w:gridCol w:w="2252"/>
        <w:gridCol w:w="1512"/>
        <w:gridCol w:w="4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75" w:type="dxa"/>
            <w:vAlign w:val="top"/>
          </w:tcPr>
          <w:p>
            <w:r>
              <w:t>序 号</w:t>
            </w:r>
          </w:p>
        </w:tc>
        <w:tc>
          <w:tcPr>
            <w:tcW w:w="876" w:type="dxa"/>
            <w:vAlign w:val="top"/>
          </w:tcPr>
          <w:p>
            <w:r>
              <w:t>姓名</w:t>
            </w:r>
          </w:p>
        </w:tc>
        <w:tc>
          <w:tcPr>
            <w:tcW w:w="789" w:type="dxa"/>
            <w:vAlign w:val="top"/>
          </w:tcPr>
          <w:p>
            <w:r>
              <w:t>性别</w:t>
            </w:r>
          </w:p>
        </w:tc>
        <w:tc>
          <w:tcPr>
            <w:tcW w:w="1237" w:type="dxa"/>
            <w:vAlign w:val="top"/>
          </w:tcPr>
          <w:p>
            <w:r>
              <w:t>出生年月</w:t>
            </w:r>
          </w:p>
        </w:tc>
        <w:tc>
          <w:tcPr>
            <w:tcW w:w="1222" w:type="dxa"/>
            <w:vAlign w:val="top"/>
          </w:tcPr>
          <w:p>
            <w:r>
              <w:t>政治面貌</w:t>
            </w:r>
          </w:p>
        </w:tc>
        <w:tc>
          <w:tcPr>
            <w:tcW w:w="2606" w:type="dxa"/>
            <w:vAlign w:val="top"/>
          </w:tcPr>
          <w:p>
            <w:r>
              <w:t>系部</w:t>
            </w:r>
          </w:p>
        </w:tc>
        <w:tc>
          <w:tcPr>
            <w:tcW w:w="2252" w:type="dxa"/>
            <w:vAlign w:val="top"/>
          </w:tcPr>
          <w:p>
            <w:r>
              <w:t>专业</w:t>
            </w:r>
          </w:p>
        </w:tc>
        <w:tc>
          <w:tcPr>
            <w:tcW w:w="1512" w:type="dxa"/>
            <w:vAlign w:val="top"/>
          </w:tcPr>
          <w:p>
            <w:r>
              <w:t>班级</w:t>
            </w:r>
          </w:p>
        </w:tc>
        <w:tc>
          <w:tcPr>
            <w:tcW w:w="4065" w:type="dxa"/>
            <w:vAlign w:val="top"/>
          </w:tcPr>
          <w:p>
            <w:r>
              <w:t>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75" w:type="dxa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虞华琪</w:t>
            </w:r>
          </w:p>
        </w:tc>
        <w:tc>
          <w:tcPr>
            <w:tcW w:w="789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2004年8月</w:t>
            </w:r>
          </w:p>
        </w:tc>
        <w:tc>
          <w:tcPr>
            <w:tcW w:w="1222" w:type="dxa"/>
            <w:vAlign w:val="top"/>
          </w:tcPr>
          <w:p>
            <w:pPr>
              <w:jc w:val="center"/>
            </w:pPr>
            <w:r>
              <w:t>共青团员（入党积极分子）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生物与健康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系</w:t>
            </w:r>
          </w:p>
        </w:tc>
        <w:tc>
          <w:tcPr>
            <w:tcW w:w="225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动物医学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22级宠物1班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2022-2023学年“国家励志奖学金”2022-2023学年“高职一等奖学金”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2023年院第三十期入党积极分子“优秀学员”2023年院青马班“优秀学员”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院“三好学生”2022年院“优秀志愿者”2022年院“优秀共青团干部”2022-2023院“优秀文明宿舍”2023年万步有约志愿者证书2022-2023学年系“学习标兵”2023年系“优秀文明创建志愿者”2023年系“优秀迎新志愿者”2022年系“优秀疫情防控志愿者”2022-2023学年系“优秀学生会干部”2022年第十八届运动会4*100m第三名铅球第二名三级跳第六名2023年第十九届运动会4*100m第二名铅球第八名三级跳第五名、红十字救护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75" w:type="dxa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秦顺萍</w:t>
            </w:r>
          </w:p>
        </w:tc>
        <w:tc>
          <w:tcPr>
            <w:tcW w:w="789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1237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2003年8月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群众</w:t>
            </w:r>
          </w:p>
        </w:tc>
        <w:tc>
          <w:tcPr>
            <w:tcW w:w="2606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生物与健康系</w:t>
            </w:r>
          </w:p>
        </w:tc>
        <w:tc>
          <w:tcPr>
            <w:tcW w:w="2252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动物医学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22级动医4班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2023年获三好学生，尚能杯二等奖，优秀志愿者，国家励志奖学金，高职一等奖学金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2024年获省级职业规划一等奖，院级职业规划第一名，优秀社团干部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975" w:type="dxa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赵世纪</w:t>
            </w:r>
          </w:p>
        </w:tc>
        <w:tc>
          <w:tcPr>
            <w:tcW w:w="789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1237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2001年12月</w:t>
            </w:r>
          </w:p>
        </w:tc>
        <w:tc>
          <w:tcPr>
            <w:tcW w:w="1222" w:type="dxa"/>
            <w:vAlign w:val="top"/>
          </w:tcPr>
          <w:p>
            <w:pPr>
              <w:jc w:val="center"/>
            </w:pPr>
            <w:r>
              <w:t>共青团员（入党积极分子）</w:t>
            </w:r>
          </w:p>
        </w:tc>
        <w:tc>
          <w:tcPr>
            <w:tcW w:w="2606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生物与健康系</w:t>
            </w:r>
          </w:p>
        </w:tc>
        <w:tc>
          <w:tcPr>
            <w:tcW w:w="2252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动物医学</w:t>
            </w:r>
          </w:p>
        </w:tc>
        <w:tc>
          <w:tcPr>
            <w:tcW w:w="151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22级动医5班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军训标兵，新生杯男子篮球比赛第一名，优秀疫情防控志愿者，优秀学生会干部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学习标兵，计算机水平考试一级证书，优秀志愿者，第30期入党积极分子优秀学员称号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优秀学生干部，国家励志奖学金，高职一等奖学金，院优秀寝室长，省计算机二级证书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普通话二级甲，动物检疫防疫员三级证书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75" w:type="dxa"/>
            <w:vAlign w:val="top"/>
          </w:tcPr>
          <w:p>
            <w:r>
              <w:t>4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袁泽皓</w:t>
            </w:r>
          </w:p>
        </w:tc>
        <w:tc>
          <w:tcPr>
            <w:tcW w:w="78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1237" w:type="dxa"/>
            <w:vAlign w:val="top"/>
          </w:tcPr>
          <w:p>
            <w:r>
              <w:rPr>
                <w:rFonts w:hint="eastAsia"/>
                <w:lang w:val="en-US" w:eastAsia="zh-CN"/>
              </w:rPr>
              <w:t>2003年10月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群众</w:t>
            </w:r>
          </w:p>
        </w:tc>
        <w:tc>
          <w:tcPr>
            <w:tcW w:w="2606" w:type="dxa"/>
            <w:vAlign w:val="top"/>
          </w:tcPr>
          <w:p>
            <w:r>
              <w:rPr>
                <w:rFonts w:hint="eastAsia"/>
                <w:lang w:val="en-US" w:eastAsia="zh-CN"/>
              </w:rPr>
              <w:t>生物与健康系</w:t>
            </w:r>
          </w:p>
        </w:tc>
        <w:tc>
          <w:tcPr>
            <w:tcW w:w="2252" w:type="dxa"/>
            <w:vAlign w:val="top"/>
          </w:tcPr>
          <w:p>
            <w:r>
              <w:rPr>
                <w:rFonts w:hint="eastAsia"/>
                <w:lang w:val="en-US" w:eastAsia="zh-CN"/>
              </w:rPr>
              <w:t>动物医学</w:t>
            </w:r>
          </w:p>
        </w:tc>
        <w:tc>
          <w:tcPr>
            <w:tcW w:w="1512" w:type="dxa"/>
            <w:vAlign w:val="top"/>
          </w:tcPr>
          <w:p>
            <w:r>
              <w:rPr>
                <w:rFonts w:hint="eastAsia"/>
                <w:lang w:val="en-US" w:eastAsia="zh-CN"/>
              </w:rPr>
              <w:t>22级宠物2班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第九届“互联网+创新创业大赛”铜奖，第九届池州职业技术学院“互联网+创新创业大赛”金奖，国家励志奖学金，院三好学生，院文明寝室优秀寝室长，院一等奖学金，文明创建优秀志愿者，系“优秀迎新志愿者”，宠物护理与美容中级证书、动物疫病员三级证书，计算机一级证书，红十字救护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dxa"/>
            <w:vAlign w:val="top"/>
          </w:tcPr>
          <w:p>
            <w:r>
              <w:t>5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吴苏情</w:t>
            </w:r>
          </w:p>
        </w:tc>
        <w:tc>
          <w:tcPr>
            <w:tcW w:w="78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1237" w:type="dxa"/>
            <w:vAlign w:val="top"/>
          </w:tcPr>
          <w:p>
            <w:r>
              <w:rPr>
                <w:rFonts w:hint="eastAsia"/>
                <w:lang w:eastAsia="zh-CN"/>
              </w:rPr>
              <w:t>2003年11月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群众</w:t>
            </w:r>
          </w:p>
        </w:tc>
        <w:tc>
          <w:tcPr>
            <w:tcW w:w="2606" w:type="dxa"/>
            <w:vAlign w:val="top"/>
          </w:tcPr>
          <w:p>
            <w:r>
              <w:rPr>
                <w:rFonts w:hint="eastAsia"/>
                <w:lang w:val="en-US" w:eastAsia="zh-CN"/>
              </w:rPr>
              <w:t>生物与健康系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151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22级护理2班</w:t>
            </w:r>
          </w:p>
        </w:tc>
        <w:tc>
          <w:tcPr>
            <w:tcW w:w="40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2024年安徽省社区服务实务赛项一等奖，2023年国家励志奖学金，学院一等</w:t>
            </w:r>
          </w:p>
          <w:p>
            <w:r>
              <w:rPr>
                <w:rFonts w:hint="eastAsia"/>
              </w:rPr>
              <w:t>奖学金，学院三好学生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75" w:type="dxa"/>
            <w:vAlign w:val="top"/>
          </w:tcPr>
          <w:p/>
        </w:tc>
        <w:tc>
          <w:tcPr>
            <w:tcW w:w="876" w:type="dxa"/>
            <w:vAlign w:val="top"/>
          </w:tcPr>
          <w:p/>
        </w:tc>
        <w:tc>
          <w:tcPr>
            <w:tcW w:w="789" w:type="dxa"/>
            <w:vAlign w:val="top"/>
          </w:tcPr>
          <w:p/>
        </w:tc>
        <w:tc>
          <w:tcPr>
            <w:tcW w:w="1237" w:type="dxa"/>
            <w:vAlign w:val="top"/>
          </w:tcPr>
          <w:p/>
        </w:tc>
        <w:tc>
          <w:tcPr>
            <w:tcW w:w="1222" w:type="dxa"/>
            <w:vAlign w:val="top"/>
          </w:tcPr>
          <w:p/>
        </w:tc>
        <w:tc>
          <w:tcPr>
            <w:tcW w:w="2606" w:type="dxa"/>
            <w:vAlign w:val="top"/>
          </w:tcPr>
          <w:p/>
        </w:tc>
        <w:tc>
          <w:tcPr>
            <w:tcW w:w="2252" w:type="dxa"/>
            <w:vAlign w:val="top"/>
          </w:tcPr>
          <w:p/>
        </w:tc>
        <w:tc>
          <w:tcPr>
            <w:tcW w:w="1512" w:type="dxa"/>
            <w:vAlign w:val="top"/>
          </w:tcPr>
          <w:p/>
        </w:tc>
        <w:tc>
          <w:tcPr>
            <w:tcW w:w="4065" w:type="dxa"/>
            <w:vAlign w:val="top"/>
          </w:tcPr>
          <w:p/>
        </w:tc>
      </w:tr>
    </w:tbl>
    <w:p/>
    <w:p>
      <w:r>
        <w:t>注：1、政治面貌：共青团员或中共党员，若入党积极分子，请填写：共青团员（入党积极分子）</w:t>
      </w:r>
    </w:p>
    <w:p>
      <w:r>
        <w:t>2、获奖情况（国家、省级、市级荣誉逐级填写。国家奖学金、励志奖学金、奖学金、优秀干部、优秀团员、创业规划大赛、暑期社会实践、 志愿者活动等奖项）</w:t>
      </w:r>
    </w:p>
    <w:p/>
    <w:p/>
    <w:sectPr>
      <w:footerReference r:id="rId5" w:type="default"/>
      <w:pgSz w:w="16840" w:h="11910"/>
      <w:pgMar w:top="1012" w:right="820" w:bottom="676" w:left="480" w:header="0" w:footer="5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7550"/>
      <w:rPr>
        <w:sz w:val="18"/>
        <w:szCs w:val="18"/>
      </w:rPr>
    </w:pPr>
    <w:r>
      <w:rPr>
        <w:spacing w:val="-6"/>
        <w:sz w:val="18"/>
        <w:szCs w:val="18"/>
      </w:rPr>
      <w:t>-</w:t>
    </w:r>
    <w:r>
      <w:rPr>
        <w:spacing w:val="12"/>
        <w:sz w:val="18"/>
        <w:szCs w:val="18"/>
      </w:rPr>
      <w:t xml:space="preserve"> </w:t>
    </w:r>
    <w:r>
      <w:rPr>
        <w:spacing w:val="-6"/>
        <w:sz w:val="18"/>
        <w:szCs w:val="18"/>
      </w:rPr>
      <w:t>7</w:t>
    </w:r>
    <w:r>
      <w:rPr>
        <w:spacing w:val="4"/>
        <w:sz w:val="18"/>
        <w:szCs w:val="18"/>
      </w:rPr>
      <w:t xml:space="preserve"> </w:t>
    </w:r>
    <w:r>
      <w:rPr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DE2ZDFlY2MxMjY2ODBlNDg4N2RhZjg4ODhiYjcifQ=="/>
  </w:docVars>
  <w:rsids>
    <w:rsidRoot w:val="00000000"/>
    <w:rsid w:val="38F830F6"/>
    <w:rsid w:val="624C75E0"/>
    <w:rsid w:val="6B341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czs</dc:creator>
  <cp:lastModifiedBy>一澄ぃ几许</cp:lastModifiedBy>
  <dcterms:modified xsi:type="dcterms:W3CDTF">2024-04-19T08:39:39Z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2C207E9D7D534046A4A6966D58112E1B_12</vt:lpwstr>
  </property>
</Properties>
</file>